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C5" w:rsidRPr="00F875DA" w:rsidRDefault="000A48C5" w:rsidP="00853A8A">
      <w:pPr>
        <w:pStyle w:val="Title"/>
        <w:spacing w:line="240" w:lineRule="atLeast"/>
        <w:ind w:right="26"/>
        <w:rPr>
          <w:rFonts w:ascii="Times New Roman" w:hAnsi="Times New Roman"/>
          <w:sz w:val="28"/>
          <w:szCs w:val="28"/>
        </w:rPr>
      </w:pPr>
      <w:r w:rsidRPr="00F875DA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0A48C5" w:rsidRPr="00F875DA" w:rsidRDefault="000A48C5" w:rsidP="00853A8A">
      <w:pPr>
        <w:spacing w:line="240" w:lineRule="atLeast"/>
        <w:ind w:right="26"/>
        <w:jc w:val="center"/>
        <w:rPr>
          <w:sz w:val="28"/>
          <w:szCs w:val="28"/>
        </w:rPr>
      </w:pPr>
      <w:r w:rsidRPr="00F875DA">
        <w:rPr>
          <w:sz w:val="28"/>
          <w:szCs w:val="28"/>
        </w:rPr>
        <w:t xml:space="preserve">Общего собрания </w:t>
      </w:r>
      <w:r>
        <w:rPr>
          <w:sz w:val="28"/>
          <w:szCs w:val="28"/>
        </w:rPr>
        <w:t>Тульского</w:t>
      </w:r>
      <w:r w:rsidRPr="00F875DA">
        <w:rPr>
          <w:sz w:val="28"/>
          <w:szCs w:val="28"/>
        </w:rPr>
        <w:t xml:space="preserve"> отделения </w:t>
      </w:r>
    </w:p>
    <w:p w:rsidR="000A48C5" w:rsidRPr="00F875DA" w:rsidRDefault="000A48C5" w:rsidP="00853A8A">
      <w:pPr>
        <w:spacing w:line="240" w:lineRule="atLeast"/>
        <w:ind w:right="26"/>
        <w:jc w:val="center"/>
        <w:rPr>
          <w:sz w:val="28"/>
          <w:szCs w:val="28"/>
        </w:rPr>
      </w:pPr>
      <w:r w:rsidRPr="00F875DA">
        <w:rPr>
          <w:sz w:val="28"/>
          <w:szCs w:val="28"/>
        </w:rPr>
        <w:t xml:space="preserve">Межрегиональной общественной организации </w:t>
      </w:r>
    </w:p>
    <w:p w:rsidR="000A48C5" w:rsidRPr="00F875DA" w:rsidRDefault="000A48C5" w:rsidP="00853A8A">
      <w:pPr>
        <w:spacing w:line="240" w:lineRule="atLeast"/>
        <w:ind w:right="26"/>
        <w:jc w:val="center"/>
        <w:rPr>
          <w:bCs/>
          <w:sz w:val="28"/>
          <w:szCs w:val="28"/>
        </w:rPr>
      </w:pPr>
      <w:r w:rsidRPr="00F875DA">
        <w:rPr>
          <w:bCs/>
          <w:sz w:val="28"/>
          <w:szCs w:val="28"/>
        </w:rPr>
        <w:t>«Ассоциация ветеранов С</w:t>
      </w:r>
      <w:r>
        <w:rPr>
          <w:bCs/>
          <w:sz w:val="28"/>
          <w:szCs w:val="28"/>
        </w:rPr>
        <w:t>лужбы судебных приставов</w:t>
      </w:r>
      <w:r w:rsidRPr="00F875DA">
        <w:rPr>
          <w:bCs/>
          <w:sz w:val="28"/>
          <w:szCs w:val="28"/>
        </w:rPr>
        <w:t>»</w:t>
      </w:r>
    </w:p>
    <w:p w:rsidR="000A48C5" w:rsidRPr="00F875DA" w:rsidRDefault="000A48C5" w:rsidP="00853A8A">
      <w:pPr>
        <w:spacing w:line="240" w:lineRule="atLeast"/>
        <w:ind w:right="26"/>
        <w:rPr>
          <w:b/>
          <w:sz w:val="28"/>
          <w:szCs w:val="28"/>
        </w:rPr>
      </w:pPr>
    </w:p>
    <w:p w:rsidR="000A48C5" w:rsidRPr="00F875DA" w:rsidRDefault="000A48C5" w:rsidP="007235A4">
      <w:pPr>
        <w:spacing w:line="240" w:lineRule="atLeast"/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г. Тула</w:t>
      </w:r>
      <w:r w:rsidRPr="00F875DA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</w:t>
      </w:r>
      <w:r w:rsidRPr="00F875D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«23» июня  2016</w:t>
      </w:r>
      <w:r w:rsidRPr="00F875DA">
        <w:rPr>
          <w:sz w:val="28"/>
          <w:szCs w:val="28"/>
        </w:rPr>
        <w:t xml:space="preserve"> года</w:t>
      </w:r>
    </w:p>
    <w:p w:rsidR="000A48C5" w:rsidRDefault="000A48C5" w:rsidP="007235A4">
      <w:pPr>
        <w:tabs>
          <w:tab w:val="left" w:pos="709"/>
        </w:tabs>
        <w:spacing w:line="240" w:lineRule="atLeast"/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A48C5" w:rsidRPr="00F875DA" w:rsidRDefault="000A48C5" w:rsidP="007235A4">
      <w:pPr>
        <w:tabs>
          <w:tab w:val="left" w:pos="709"/>
        </w:tabs>
        <w:spacing w:line="240" w:lineRule="atLeast"/>
        <w:ind w:right="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75DA">
        <w:rPr>
          <w:b/>
          <w:sz w:val="28"/>
          <w:szCs w:val="28"/>
        </w:rPr>
        <w:t>Присутствовали:</w:t>
      </w:r>
    </w:p>
    <w:p w:rsidR="000A48C5" w:rsidRPr="001612E9" w:rsidRDefault="000A48C5" w:rsidP="001612E9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Захарова С.Е.,</w:t>
      </w:r>
    </w:p>
    <w:p w:rsidR="000A48C5" w:rsidRPr="00F875DA" w:rsidRDefault="000A48C5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Захарова Н.С.,</w:t>
      </w:r>
    </w:p>
    <w:p w:rsidR="000A48C5" w:rsidRPr="00F875DA" w:rsidRDefault="000A48C5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Зименс С.В.,</w:t>
      </w:r>
    </w:p>
    <w:p w:rsidR="000A48C5" w:rsidRPr="00F875DA" w:rsidRDefault="000A48C5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Овсянникова П.Ю.,</w:t>
      </w:r>
    </w:p>
    <w:p w:rsidR="000A48C5" w:rsidRPr="00F875DA" w:rsidRDefault="000A48C5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Кореньдясева О.Ю.,</w:t>
      </w:r>
    </w:p>
    <w:p w:rsidR="000A48C5" w:rsidRPr="00F875DA" w:rsidRDefault="000A48C5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Ветерков А.А.</w:t>
      </w:r>
    </w:p>
    <w:p w:rsidR="000A48C5" w:rsidRDefault="000A48C5" w:rsidP="00853A8A">
      <w:pPr>
        <w:ind w:right="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0A48C5" w:rsidRDefault="000A48C5" w:rsidP="00763DC6">
      <w:pPr>
        <w:ind w:right="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875DA">
        <w:rPr>
          <w:b/>
          <w:sz w:val="28"/>
          <w:szCs w:val="28"/>
        </w:rPr>
        <w:t>Избраны:</w:t>
      </w:r>
    </w:p>
    <w:p w:rsidR="000A48C5" w:rsidRPr="00025843" w:rsidRDefault="000A48C5" w:rsidP="00763DC6">
      <w:pPr>
        <w:ind w:right="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025843">
        <w:rPr>
          <w:sz w:val="28"/>
          <w:szCs w:val="28"/>
        </w:rPr>
        <w:t>Председатель собрания – Захарова С.Е.</w:t>
      </w:r>
    </w:p>
    <w:p w:rsidR="000A48C5" w:rsidRPr="00F875DA" w:rsidRDefault="000A48C5" w:rsidP="00853A8A">
      <w:pPr>
        <w:spacing w:line="240" w:lineRule="atLeast"/>
        <w:ind w:right="26" w:firstLine="540"/>
        <w:jc w:val="both"/>
        <w:rPr>
          <w:sz w:val="28"/>
          <w:szCs w:val="28"/>
        </w:rPr>
      </w:pPr>
      <w:r w:rsidRPr="00F875DA">
        <w:rPr>
          <w:bCs/>
          <w:sz w:val="28"/>
          <w:szCs w:val="28"/>
        </w:rPr>
        <w:t xml:space="preserve">Секретарь собрания – </w:t>
      </w:r>
      <w:r>
        <w:rPr>
          <w:rStyle w:val="Strong"/>
          <w:b w:val="0"/>
          <w:sz w:val="28"/>
          <w:szCs w:val="28"/>
        </w:rPr>
        <w:t>Овсянникова П.Ю.</w:t>
      </w:r>
      <w:r w:rsidRPr="00F875DA">
        <w:rPr>
          <w:sz w:val="28"/>
          <w:szCs w:val="28"/>
        </w:rPr>
        <w:t xml:space="preserve"> – лицо, осуществляющее подсчет голосов на собрании.</w:t>
      </w:r>
    </w:p>
    <w:p w:rsidR="000A48C5" w:rsidRDefault="000A48C5" w:rsidP="00853A8A">
      <w:pPr>
        <w:spacing w:line="240" w:lineRule="atLeast"/>
        <w:ind w:right="26" w:firstLine="540"/>
        <w:jc w:val="both"/>
        <w:rPr>
          <w:b/>
          <w:sz w:val="28"/>
          <w:szCs w:val="28"/>
        </w:rPr>
      </w:pPr>
    </w:p>
    <w:p w:rsidR="000A48C5" w:rsidRDefault="000A48C5" w:rsidP="00853A8A">
      <w:pPr>
        <w:spacing w:line="240" w:lineRule="atLeast"/>
        <w:ind w:right="26" w:firstLine="540"/>
        <w:jc w:val="both"/>
        <w:rPr>
          <w:sz w:val="28"/>
          <w:szCs w:val="28"/>
        </w:rPr>
      </w:pPr>
      <w:r w:rsidRPr="00F875DA">
        <w:rPr>
          <w:b/>
          <w:sz w:val="28"/>
          <w:szCs w:val="28"/>
        </w:rPr>
        <w:t>Решение принято единогласно</w:t>
      </w:r>
      <w:r w:rsidRPr="00F875DA">
        <w:rPr>
          <w:sz w:val="28"/>
          <w:szCs w:val="28"/>
        </w:rPr>
        <w:t>.</w:t>
      </w:r>
    </w:p>
    <w:p w:rsidR="000A48C5" w:rsidRPr="00F875DA" w:rsidRDefault="000A48C5" w:rsidP="00853A8A">
      <w:pPr>
        <w:spacing w:line="240" w:lineRule="atLeast"/>
        <w:ind w:right="26" w:firstLine="540"/>
        <w:jc w:val="both"/>
        <w:rPr>
          <w:bCs/>
          <w:sz w:val="28"/>
          <w:szCs w:val="28"/>
        </w:rPr>
      </w:pPr>
    </w:p>
    <w:p w:rsidR="000A48C5" w:rsidRPr="00783CBD" w:rsidRDefault="000A48C5" w:rsidP="00763DC6">
      <w:pPr>
        <w:pStyle w:val="NormalWeb"/>
        <w:spacing w:before="0" w:beforeAutospacing="0"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83CBD">
        <w:rPr>
          <w:b/>
          <w:bCs/>
          <w:color w:val="000000"/>
          <w:sz w:val="28"/>
          <w:szCs w:val="28"/>
        </w:rPr>
        <w:t xml:space="preserve">Повестка </w:t>
      </w:r>
      <w:r>
        <w:rPr>
          <w:b/>
          <w:bCs/>
          <w:color w:val="000000"/>
          <w:sz w:val="28"/>
          <w:szCs w:val="28"/>
        </w:rPr>
        <w:t>дня</w:t>
      </w:r>
      <w:r w:rsidRPr="00783CBD">
        <w:rPr>
          <w:b/>
          <w:bCs/>
          <w:color w:val="000000"/>
          <w:sz w:val="28"/>
          <w:szCs w:val="28"/>
        </w:rPr>
        <w:t>:</w:t>
      </w:r>
    </w:p>
    <w:p w:rsidR="000A48C5" w:rsidRPr="00783CBD" w:rsidRDefault="000A48C5" w:rsidP="00763DC6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</w:p>
    <w:p w:rsidR="000A48C5" w:rsidRPr="00783CBD" w:rsidRDefault="000A48C5" w:rsidP="00763DC6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 w:rsidRPr="00783CB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Обсуждение Плана работы Тульского</w:t>
      </w:r>
      <w:r w:rsidRPr="00783CBD">
        <w:rPr>
          <w:color w:val="000000"/>
          <w:sz w:val="28"/>
          <w:szCs w:val="28"/>
        </w:rPr>
        <w:t xml:space="preserve"> отделения Межрегиональной общественной организации «Ассоциация ветеранов Службы судебных приставов» при УФССП России по </w:t>
      </w:r>
      <w:r>
        <w:rPr>
          <w:color w:val="000000"/>
          <w:sz w:val="28"/>
          <w:szCs w:val="28"/>
        </w:rPr>
        <w:t>Тульской</w:t>
      </w:r>
      <w:r w:rsidRPr="00783CBD">
        <w:rPr>
          <w:color w:val="000000"/>
          <w:sz w:val="28"/>
          <w:szCs w:val="28"/>
        </w:rPr>
        <w:t xml:space="preserve"> области</w:t>
      </w:r>
      <w:r>
        <w:rPr>
          <w:color w:val="000000"/>
          <w:sz w:val="28"/>
          <w:szCs w:val="28"/>
        </w:rPr>
        <w:t xml:space="preserve"> на 2 полугодие 2016 года.</w:t>
      </w:r>
    </w:p>
    <w:p w:rsidR="000A48C5" w:rsidRPr="00783CBD" w:rsidRDefault="000A48C5" w:rsidP="00763DC6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783CBD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О численном составе Правления Тульского</w:t>
      </w:r>
      <w:r w:rsidRPr="006C57D2">
        <w:rPr>
          <w:sz w:val="28"/>
          <w:szCs w:val="28"/>
        </w:rPr>
        <w:t xml:space="preserve"> регионального отделения </w:t>
      </w:r>
      <w:r>
        <w:rPr>
          <w:sz w:val="28"/>
          <w:szCs w:val="28"/>
        </w:rPr>
        <w:t>и распределении обязанностей между членами Правления.</w:t>
      </w:r>
    </w:p>
    <w:p w:rsidR="000A48C5" w:rsidRDefault="000A48C5" w:rsidP="003967FE">
      <w:pPr>
        <w:spacing w:line="240" w:lineRule="atLeast"/>
        <w:ind w:right="26"/>
        <w:jc w:val="both"/>
        <w:rPr>
          <w:sz w:val="28"/>
          <w:szCs w:val="28"/>
        </w:rPr>
      </w:pPr>
      <w:r w:rsidRPr="00F875DA">
        <w:rPr>
          <w:sz w:val="28"/>
          <w:szCs w:val="28"/>
        </w:rPr>
        <w:t xml:space="preserve">    </w:t>
      </w:r>
    </w:p>
    <w:p w:rsidR="000A48C5" w:rsidRPr="00E0094D" w:rsidRDefault="000A48C5" w:rsidP="003967FE">
      <w:pPr>
        <w:spacing w:line="240" w:lineRule="atLeast"/>
        <w:ind w:right="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875DA">
        <w:rPr>
          <w:b/>
          <w:bCs/>
          <w:sz w:val="28"/>
          <w:szCs w:val="28"/>
          <w:u w:val="single"/>
        </w:rPr>
        <w:t>1. По первому вопросу повестки дня:</w:t>
      </w:r>
      <w:r>
        <w:rPr>
          <w:b/>
          <w:bCs/>
          <w:sz w:val="28"/>
          <w:szCs w:val="28"/>
          <w:u w:val="single"/>
        </w:rPr>
        <w:t xml:space="preserve">  </w:t>
      </w:r>
      <w:r w:rsidRPr="00F875DA">
        <w:rPr>
          <w:b/>
          <w:bCs/>
          <w:sz w:val="28"/>
          <w:szCs w:val="28"/>
        </w:rPr>
        <w:t xml:space="preserve"> </w:t>
      </w:r>
      <w:r w:rsidRPr="00E0094D">
        <w:rPr>
          <w:b/>
          <w:color w:val="000000"/>
          <w:sz w:val="28"/>
          <w:szCs w:val="28"/>
        </w:rPr>
        <w:t>Обсуждение Плана работы Тульского отделения Межрегиональной общественной организации «Ассоциация ветеранов Службы судебных приставов» при УФССП России по Тульской области на 2 полугодие 2016 года.</w:t>
      </w:r>
    </w:p>
    <w:p w:rsidR="000A48C5" w:rsidRDefault="000A48C5" w:rsidP="003967FE">
      <w:pPr>
        <w:spacing w:line="240" w:lineRule="atLeast"/>
        <w:ind w:right="26"/>
        <w:jc w:val="both"/>
        <w:rPr>
          <w:b/>
          <w:bCs/>
          <w:sz w:val="28"/>
          <w:szCs w:val="28"/>
        </w:rPr>
      </w:pPr>
      <w:r w:rsidRPr="00F875DA">
        <w:rPr>
          <w:b/>
          <w:bCs/>
          <w:sz w:val="28"/>
          <w:szCs w:val="28"/>
        </w:rPr>
        <w:t xml:space="preserve"> </w:t>
      </w:r>
    </w:p>
    <w:p w:rsidR="000A48C5" w:rsidRPr="003967FE" w:rsidRDefault="000A48C5" w:rsidP="003967FE">
      <w:pPr>
        <w:spacing w:line="240" w:lineRule="atLeast"/>
        <w:ind w:right="26"/>
        <w:jc w:val="both"/>
        <w:rPr>
          <w:b/>
          <w:sz w:val="28"/>
          <w:szCs w:val="28"/>
        </w:rPr>
      </w:pPr>
      <w:r w:rsidRPr="00F875DA">
        <w:rPr>
          <w:sz w:val="28"/>
          <w:szCs w:val="28"/>
        </w:rPr>
        <w:t xml:space="preserve"> </w:t>
      </w:r>
      <w:r w:rsidRPr="00F875DA">
        <w:rPr>
          <w:b/>
          <w:sz w:val="28"/>
          <w:szCs w:val="28"/>
        </w:rPr>
        <w:t xml:space="preserve">Слушали: </w:t>
      </w:r>
      <w:r w:rsidRPr="003967FE">
        <w:rPr>
          <w:sz w:val="28"/>
          <w:szCs w:val="28"/>
        </w:rPr>
        <w:t xml:space="preserve">Председателя Правления  </w:t>
      </w:r>
      <w:r>
        <w:rPr>
          <w:sz w:val="28"/>
          <w:szCs w:val="28"/>
        </w:rPr>
        <w:t>Тульского</w:t>
      </w:r>
      <w:r w:rsidRPr="003967FE">
        <w:rPr>
          <w:sz w:val="28"/>
          <w:szCs w:val="28"/>
        </w:rPr>
        <w:t xml:space="preserve">  регионального отделения МОО «Ассоциация ветеранов службы судебных приставов» </w:t>
      </w:r>
      <w:r>
        <w:rPr>
          <w:b/>
          <w:sz w:val="28"/>
          <w:szCs w:val="28"/>
        </w:rPr>
        <w:t>Захарову С.Е.</w:t>
      </w:r>
      <w:r w:rsidRPr="003967FE">
        <w:rPr>
          <w:sz w:val="28"/>
          <w:szCs w:val="28"/>
        </w:rPr>
        <w:t xml:space="preserve"> </w:t>
      </w:r>
    </w:p>
    <w:p w:rsidR="000A48C5" w:rsidRDefault="000A48C5" w:rsidP="003967FE">
      <w:pPr>
        <w:pStyle w:val="BodyText2"/>
        <w:spacing w:line="240" w:lineRule="auto"/>
        <w:ind w:right="26"/>
        <w:rPr>
          <w:szCs w:val="28"/>
        </w:rPr>
      </w:pPr>
      <w:r>
        <w:rPr>
          <w:szCs w:val="28"/>
        </w:rPr>
        <w:t xml:space="preserve"> </w:t>
      </w:r>
      <w:r w:rsidRPr="00F875DA">
        <w:rPr>
          <w:szCs w:val="28"/>
        </w:rPr>
        <w:t xml:space="preserve"> </w:t>
      </w:r>
    </w:p>
    <w:p w:rsidR="000A48C5" w:rsidRPr="003967FE" w:rsidRDefault="000A48C5" w:rsidP="003967FE">
      <w:pPr>
        <w:pStyle w:val="BodyText2"/>
        <w:spacing w:line="240" w:lineRule="auto"/>
        <w:ind w:right="26"/>
        <w:rPr>
          <w:b/>
          <w:szCs w:val="28"/>
        </w:rPr>
      </w:pPr>
      <w:r w:rsidRPr="00F875DA">
        <w:rPr>
          <w:b/>
          <w:szCs w:val="28"/>
        </w:rPr>
        <w:t>Решили:</w:t>
      </w:r>
      <w:r>
        <w:rPr>
          <w:szCs w:val="28"/>
        </w:rPr>
        <w:t xml:space="preserve"> </w:t>
      </w:r>
      <w:r w:rsidRPr="006C57D2">
        <w:rPr>
          <w:szCs w:val="28"/>
        </w:rPr>
        <w:t xml:space="preserve">Принять к сведению информацию о планируемых мероприятиях на </w:t>
      </w:r>
      <w:r>
        <w:rPr>
          <w:szCs w:val="28"/>
        </w:rPr>
        <w:t>2</w:t>
      </w:r>
      <w:r w:rsidRPr="006C57D2">
        <w:rPr>
          <w:szCs w:val="28"/>
        </w:rPr>
        <w:t xml:space="preserve"> полугодие 2016 года.</w:t>
      </w:r>
    </w:p>
    <w:p w:rsidR="000A48C5" w:rsidRDefault="000A48C5" w:rsidP="003967FE">
      <w:pPr>
        <w:pStyle w:val="BodyText2"/>
        <w:spacing w:line="240" w:lineRule="auto"/>
        <w:ind w:right="26"/>
        <w:rPr>
          <w:b/>
          <w:szCs w:val="28"/>
        </w:rPr>
      </w:pPr>
    </w:p>
    <w:p w:rsidR="000A48C5" w:rsidRDefault="000A48C5" w:rsidP="003967FE">
      <w:pPr>
        <w:pStyle w:val="BodyText2"/>
        <w:spacing w:line="240" w:lineRule="auto"/>
        <w:ind w:right="26"/>
        <w:rPr>
          <w:b/>
          <w:szCs w:val="28"/>
        </w:rPr>
      </w:pPr>
      <w:r>
        <w:rPr>
          <w:b/>
          <w:szCs w:val="28"/>
        </w:rPr>
        <w:t>2. По второму вопросу повестки дня:</w:t>
      </w:r>
      <w:r w:rsidRPr="006C57D2">
        <w:rPr>
          <w:szCs w:val="28"/>
        </w:rPr>
        <w:t xml:space="preserve"> </w:t>
      </w:r>
      <w:r>
        <w:rPr>
          <w:szCs w:val="28"/>
        </w:rPr>
        <w:t xml:space="preserve"> </w:t>
      </w:r>
      <w:r w:rsidRPr="006C57D2">
        <w:rPr>
          <w:b/>
          <w:szCs w:val="28"/>
        </w:rPr>
        <w:t xml:space="preserve">О численном составе Правления  </w:t>
      </w:r>
      <w:r>
        <w:rPr>
          <w:b/>
          <w:szCs w:val="28"/>
        </w:rPr>
        <w:t>Тульского</w:t>
      </w:r>
      <w:r w:rsidRPr="006C57D2">
        <w:rPr>
          <w:b/>
          <w:szCs w:val="28"/>
        </w:rPr>
        <w:t xml:space="preserve"> регионального отделения и распределении обязанностей между членами Правления</w:t>
      </w:r>
      <w:r>
        <w:rPr>
          <w:b/>
          <w:szCs w:val="28"/>
        </w:rPr>
        <w:t>.</w:t>
      </w:r>
    </w:p>
    <w:p w:rsidR="000A48C5" w:rsidRDefault="000A48C5" w:rsidP="003967FE">
      <w:pPr>
        <w:pStyle w:val="BodyText2"/>
        <w:spacing w:line="240" w:lineRule="auto"/>
        <w:ind w:right="26"/>
        <w:rPr>
          <w:b/>
          <w:szCs w:val="28"/>
        </w:rPr>
      </w:pPr>
      <w:r>
        <w:rPr>
          <w:b/>
          <w:szCs w:val="28"/>
        </w:rPr>
        <w:t xml:space="preserve">   </w:t>
      </w:r>
    </w:p>
    <w:p w:rsidR="000A48C5" w:rsidRPr="003967FE" w:rsidRDefault="000A48C5" w:rsidP="003967FE">
      <w:pPr>
        <w:pStyle w:val="BodyText2"/>
        <w:spacing w:line="240" w:lineRule="auto"/>
        <w:ind w:right="26"/>
        <w:rPr>
          <w:b/>
          <w:szCs w:val="28"/>
        </w:rPr>
      </w:pPr>
      <w:r>
        <w:rPr>
          <w:b/>
          <w:szCs w:val="28"/>
        </w:rPr>
        <w:t xml:space="preserve">Слушали: </w:t>
      </w:r>
      <w:r w:rsidRPr="00F875DA">
        <w:rPr>
          <w:szCs w:val="28"/>
        </w:rPr>
        <w:t xml:space="preserve">Председателя Правления  </w:t>
      </w:r>
      <w:r>
        <w:rPr>
          <w:szCs w:val="28"/>
        </w:rPr>
        <w:t>Тульского</w:t>
      </w:r>
      <w:r w:rsidRPr="00F875DA">
        <w:rPr>
          <w:szCs w:val="28"/>
        </w:rPr>
        <w:t xml:space="preserve">  регионального отделения МОО «Ассоциация ветеранов службы судебных приставов» </w:t>
      </w:r>
      <w:r>
        <w:rPr>
          <w:b/>
          <w:szCs w:val="28"/>
        </w:rPr>
        <w:t>Захарову С.Е.</w:t>
      </w:r>
      <w:r>
        <w:rPr>
          <w:szCs w:val="28"/>
        </w:rPr>
        <w:t xml:space="preserve"> </w:t>
      </w:r>
    </w:p>
    <w:p w:rsidR="000A48C5" w:rsidRDefault="000A48C5" w:rsidP="003967FE">
      <w:pPr>
        <w:pStyle w:val="BodyText2"/>
        <w:spacing w:line="240" w:lineRule="auto"/>
        <w:ind w:right="26"/>
        <w:rPr>
          <w:b/>
          <w:szCs w:val="28"/>
        </w:rPr>
      </w:pPr>
      <w:r w:rsidRPr="006C57D2">
        <w:rPr>
          <w:b/>
          <w:szCs w:val="28"/>
        </w:rPr>
        <w:t xml:space="preserve">   </w:t>
      </w:r>
    </w:p>
    <w:p w:rsidR="000A48C5" w:rsidRPr="003967FE" w:rsidRDefault="000A48C5" w:rsidP="003967FE">
      <w:pPr>
        <w:pStyle w:val="BodyText2"/>
        <w:spacing w:line="240" w:lineRule="auto"/>
        <w:ind w:right="26"/>
        <w:rPr>
          <w:b/>
          <w:szCs w:val="28"/>
        </w:rPr>
      </w:pPr>
      <w:r w:rsidRPr="006C57D2">
        <w:rPr>
          <w:b/>
          <w:szCs w:val="28"/>
        </w:rPr>
        <w:t>Решили:</w:t>
      </w:r>
      <w:r>
        <w:rPr>
          <w:b/>
          <w:szCs w:val="28"/>
        </w:rPr>
        <w:t xml:space="preserve">  </w:t>
      </w:r>
      <w:r w:rsidRPr="006C57D2">
        <w:rPr>
          <w:szCs w:val="28"/>
        </w:rPr>
        <w:t xml:space="preserve">Определить численный состав Правления </w:t>
      </w:r>
      <w:r>
        <w:rPr>
          <w:szCs w:val="28"/>
        </w:rPr>
        <w:t>Тульского</w:t>
      </w:r>
      <w:r w:rsidRPr="006C57D2">
        <w:rPr>
          <w:szCs w:val="28"/>
        </w:rPr>
        <w:t xml:space="preserve"> регионального отделения МОО «Ассоциация ветеранов службы судебных приставов</w:t>
      </w:r>
      <w:r>
        <w:rPr>
          <w:szCs w:val="28"/>
        </w:rPr>
        <w:t xml:space="preserve"> – четыре</w:t>
      </w:r>
      <w:r w:rsidRPr="006C57D2">
        <w:rPr>
          <w:szCs w:val="28"/>
        </w:rPr>
        <w:t xml:space="preserve"> человек</w:t>
      </w:r>
      <w:r>
        <w:rPr>
          <w:szCs w:val="28"/>
        </w:rPr>
        <w:t>а</w:t>
      </w:r>
      <w:r w:rsidRPr="006C57D2">
        <w:rPr>
          <w:szCs w:val="28"/>
        </w:rPr>
        <w:t>.</w:t>
      </w:r>
    </w:p>
    <w:p w:rsidR="000A48C5" w:rsidRDefault="000A48C5" w:rsidP="003967FE">
      <w:pPr>
        <w:pStyle w:val="BodyText2"/>
        <w:spacing w:line="240" w:lineRule="auto"/>
        <w:ind w:right="26"/>
        <w:rPr>
          <w:szCs w:val="28"/>
        </w:rPr>
      </w:pPr>
      <w:r>
        <w:rPr>
          <w:szCs w:val="28"/>
        </w:rPr>
        <w:t>Распределить обязанности между членами Правления следующим образом:</w:t>
      </w:r>
    </w:p>
    <w:p w:rsidR="000A48C5" w:rsidRDefault="000A48C5" w:rsidP="003967FE">
      <w:pPr>
        <w:pStyle w:val="BodyText2"/>
        <w:spacing w:line="240" w:lineRule="auto"/>
        <w:ind w:right="26"/>
        <w:rPr>
          <w:szCs w:val="28"/>
        </w:rPr>
      </w:pPr>
      <w:r>
        <w:rPr>
          <w:szCs w:val="28"/>
        </w:rPr>
        <w:t>Захарова С.Е. – председатель Правления;</w:t>
      </w:r>
    </w:p>
    <w:p w:rsidR="000A48C5" w:rsidRDefault="000A48C5" w:rsidP="003967FE">
      <w:pPr>
        <w:pStyle w:val="BodyText2"/>
        <w:spacing w:line="240" w:lineRule="auto"/>
        <w:ind w:right="26"/>
        <w:rPr>
          <w:szCs w:val="28"/>
        </w:rPr>
      </w:pPr>
      <w:r>
        <w:rPr>
          <w:szCs w:val="28"/>
        </w:rPr>
        <w:t>Захарова Н.С. – ревизор Правления;</w:t>
      </w:r>
    </w:p>
    <w:p w:rsidR="000A48C5" w:rsidRDefault="000A48C5" w:rsidP="003967FE">
      <w:pPr>
        <w:pStyle w:val="BodyText2"/>
        <w:spacing w:line="240" w:lineRule="auto"/>
        <w:ind w:right="26"/>
        <w:rPr>
          <w:szCs w:val="28"/>
        </w:rPr>
      </w:pPr>
      <w:r>
        <w:rPr>
          <w:szCs w:val="28"/>
        </w:rPr>
        <w:t>Зименс С.В. – казначей Правления;</w:t>
      </w:r>
    </w:p>
    <w:p w:rsidR="000A48C5" w:rsidRPr="006C57D2" w:rsidRDefault="000A48C5" w:rsidP="003967FE">
      <w:pPr>
        <w:pStyle w:val="BodyText2"/>
        <w:spacing w:line="240" w:lineRule="auto"/>
        <w:ind w:right="26"/>
        <w:rPr>
          <w:szCs w:val="28"/>
        </w:rPr>
      </w:pPr>
      <w:r>
        <w:rPr>
          <w:szCs w:val="28"/>
        </w:rPr>
        <w:t>Овсянникова П.Ю. – член Правления, секретарь.</w:t>
      </w:r>
    </w:p>
    <w:p w:rsidR="000A48C5" w:rsidRDefault="000A48C5" w:rsidP="003967FE">
      <w:pPr>
        <w:spacing w:line="240" w:lineRule="atLeast"/>
        <w:ind w:right="26"/>
        <w:jc w:val="both"/>
        <w:rPr>
          <w:b/>
          <w:bCs/>
          <w:sz w:val="28"/>
          <w:szCs w:val="28"/>
        </w:rPr>
      </w:pPr>
    </w:p>
    <w:p w:rsidR="000A48C5" w:rsidRPr="005616F7" w:rsidRDefault="000A48C5" w:rsidP="003967FE">
      <w:pPr>
        <w:spacing w:line="240" w:lineRule="atLeast"/>
        <w:ind w:right="26"/>
        <w:jc w:val="both"/>
        <w:rPr>
          <w:b/>
          <w:bCs/>
          <w:sz w:val="28"/>
          <w:szCs w:val="28"/>
        </w:rPr>
      </w:pPr>
      <w:r w:rsidRPr="005616F7">
        <w:rPr>
          <w:b/>
          <w:bCs/>
          <w:sz w:val="28"/>
          <w:szCs w:val="28"/>
        </w:rPr>
        <w:t>Решение принято единогласно</w:t>
      </w:r>
    </w:p>
    <w:p w:rsidR="000A48C5" w:rsidRDefault="000A48C5" w:rsidP="003967FE">
      <w:pPr>
        <w:spacing w:line="240" w:lineRule="atLeast"/>
        <w:ind w:right="26"/>
        <w:jc w:val="both"/>
        <w:rPr>
          <w:b/>
          <w:bCs/>
          <w:sz w:val="28"/>
          <w:szCs w:val="28"/>
          <w:u w:val="single"/>
        </w:rPr>
      </w:pPr>
    </w:p>
    <w:p w:rsidR="000A48C5" w:rsidRDefault="000A48C5" w:rsidP="003967FE">
      <w:pPr>
        <w:jc w:val="both"/>
        <w:rPr>
          <w:b/>
          <w:sz w:val="28"/>
          <w:szCs w:val="28"/>
        </w:rPr>
      </w:pPr>
    </w:p>
    <w:p w:rsidR="000A48C5" w:rsidRDefault="000A48C5" w:rsidP="003967FE">
      <w:pPr>
        <w:jc w:val="both"/>
        <w:rPr>
          <w:b/>
          <w:sz w:val="28"/>
          <w:szCs w:val="28"/>
        </w:rPr>
      </w:pPr>
    </w:p>
    <w:p w:rsidR="000A48C5" w:rsidRPr="00893869" w:rsidRDefault="000A48C5" w:rsidP="003967FE">
      <w:pPr>
        <w:jc w:val="both"/>
        <w:rPr>
          <w:b/>
          <w:sz w:val="28"/>
          <w:szCs w:val="28"/>
        </w:rPr>
      </w:pPr>
      <w:r w:rsidRPr="00F875DA">
        <w:rPr>
          <w:b/>
          <w:sz w:val="28"/>
          <w:szCs w:val="28"/>
        </w:rPr>
        <w:t xml:space="preserve"> Председатель собрани</w:t>
      </w:r>
      <w:r>
        <w:rPr>
          <w:b/>
          <w:sz w:val="28"/>
          <w:szCs w:val="28"/>
        </w:rPr>
        <w:t xml:space="preserve">я:             </w:t>
      </w:r>
      <w:r>
        <w:rPr>
          <w:i/>
          <w:sz w:val="28"/>
          <w:szCs w:val="28"/>
        </w:rPr>
        <w:t>д/п</w:t>
      </w:r>
      <w:r>
        <w:rPr>
          <w:b/>
          <w:sz w:val="28"/>
          <w:szCs w:val="28"/>
        </w:rPr>
        <w:t xml:space="preserve">              </w:t>
      </w:r>
      <w:r w:rsidRPr="008938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Захарова С.Е.</w:t>
      </w:r>
    </w:p>
    <w:p w:rsidR="000A48C5" w:rsidRPr="00893869" w:rsidRDefault="000A48C5" w:rsidP="003967FE">
      <w:pPr>
        <w:jc w:val="both"/>
        <w:rPr>
          <w:b/>
          <w:bCs/>
          <w:kern w:val="32"/>
          <w:sz w:val="28"/>
          <w:szCs w:val="28"/>
        </w:rPr>
      </w:pPr>
    </w:p>
    <w:p w:rsidR="000A48C5" w:rsidRDefault="000A48C5" w:rsidP="003967FE">
      <w:pPr>
        <w:jc w:val="both"/>
        <w:rPr>
          <w:b/>
          <w:bCs/>
          <w:kern w:val="32"/>
          <w:sz w:val="28"/>
          <w:szCs w:val="28"/>
        </w:rPr>
      </w:pPr>
    </w:p>
    <w:p w:rsidR="000A48C5" w:rsidRDefault="000A48C5" w:rsidP="003967FE">
      <w:pPr>
        <w:jc w:val="both"/>
        <w:rPr>
          <w:b/>
          <w:bCs/>
          <w:kern w:val="32"/>
          <w:sz w:val="28"/>
          <w:szCs w:val="28"/>
        </w:rPr>
      </w:pPr>
    </w:p>
    <w:p w:rsidR="000A48C5" w:rsidRPr="00F875DA" w:rsidRDefault="000A48C5" w:rsidP="007235A4">
      <w:pPr>
        <w:tabs>
          <w:tab w:val="left" w:pos="142"/>
        </w:tabs>
        <w:jc w:val="both"/>
        <w:rPr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</w:t>
      </w:r>
      <w:r w:rsidRPr="00F875DA">
        <w:rPr>
          <w:b/>
          <w:bCs/>
          <w:kern w:val="32"/>
          <w:sz w:val="28"/>
          <w:szCs w:val="28"/>
        </w:rPr>
        <w:t>Се</w:t>
      </w:r>
      <w:r>
        <w:rPr>
          <w:b/>
          <w:bCs/>
          <w:kern w:val="32"/>
          <w:sz w:val="28"/>
          <w:szCs w:val="28"/>
        </w:rPr>
        <w:t xml:space="preserve">кретарь собрания                    </w:t>
      </w:r>
      <w:r>
        <w:rPr>
          <w:i/>
          <w:sz w:val="28"/>
          <w:szCs w:val="28"/>
        </w:rPr>
        <w:t>д/п</w:t>
      </w:r>
      <w:r>
        <w:rPr>
          <w:b/>
          <w:sz w:val="28"/>
          <w:szCs w:val="28"/>
        </w:rPr>
        <w:t xml:space="preserve">              </w:t>
      </w:r>
      <w:r w:rsidRPr="00893869">
        <w:rPr>
          <w:b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Овсянникова П.Ю.</w:t>
      </w:r>
      <w:r w:rsidRPr="00F875DA">
        <w:rPr>
          <w:b/>
          <w:sz w:val="28"/>
          <w:szCs w:val="28"/>
        </w:rPr>
        <w:t xml:space="preserve">  </w:t>
      </w:r>
    </w:p>
    <w:p w:rsidR="000A48C5" w:rsidRPr="00F875DA" w:rsidRDefault="000A48C5" w:rsidP="003967FE">
      <w:pPr>
        <w:jc w:val="both"/>
        <w:rPr>
          <w:sz w:val="28"/>
          <w:szCs w:val="28"/>
        </w:rPr>
      </w:pPr>
    </w:p>
    <w:p w:rsidR="000A48C5" w:rsidRDefault="000A48C5" w:rsidP="003967FE">
      <w:pPr>
        <w:jc w:val="both"/>
      </w:pPr>
    </w:p>
    <w:sectPr w:rsidR="000A48C5" w:rsidSect="007235A4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720DE"/>
    <w:multiLevelType w:val="hybridMultilevel"/>
    <w:tmpl w:val="973AFD38"/>
    <w:lvl w:ilvl="0" w:tplc="4D54F27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A8A"/>
    <w:rsid w:val="00025843"/>
    <w:rsid w:val="00084DA4"/>
    <w:rsid w:val="000A48C5"/>
    <w:rsid w:val="001612E9"/>
    <w:rsid w:val="001B081F"/>
    <w:rsid w:val="001F3962"/>
    <w:rsid w:val="00206C3D"/>
    <w:rsid w:val="003306EC"/>
    <w:rsid w:val="00335CD4"/>
    <w:rsid w:val="003967FE"/>
    <w:rsid w:val="0047655A"/>
    <w:rsid w:val="005616F7"/>
    <w:rsid w:val="00617BC3"/>
    <w:rsid w:val="00691EF2"/>
    <w:rsid w:val="006C57D2"/>
    <w:rsid w:val="007235A4"/>
    <w:rsid w:val="00763DC6"/>
    <w:rsid w:val="00783CBD"/>
    <w:rsid w:val="00853A8A"/>
    <w:rsid w:val="00893869"/>
    <w:rsid w:val="0099740A"/>
    <w:rsid w:val="009E541F"/>
    <w:rsid w:val="009F486F"/>
    <w:rsid w:val="00A61C91"/>
    <w:rsid w:val="00B12CB0"/>
    <w:rsid w:val="00B15584"/>
    <w:rsid w:val="00C0512D"/>
    <w:rsid w:val="00E0094D"/>
    <w:rsid w:val="00E05F53"/>
    <w:rsid w:val="00E75E7B"/>
    <w:rsid w:val="00E9451F"/>
    <w:rsid w:val="00EB3AFD"/>
    <w:rsid w:val="00EF6ACD"/>
    <w:rsid w:val="00F329EE"/>
    <w:rsid w:val="00F71C2C"/>
    <w:rsid w:val="00F8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A8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853A8A"/>
    <w:pPr>
      <w:jc w:val="center"/>
    </w:pPr>
    <w:rPr>
      <w:rFonts w:ascii="Arial" w:hAnsi="Arial"/>
      <w:b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53A8A"/>
    <w:rPr>
      <w:rFonts w:ascii="Arial" w:hAnsi="Arial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853A8A"/>
    <w:pPr>
      <w:spacing w:line="240" w:lineRule="atLeast"/>
      <w:jc w:val="both"/>
    </w:pPr>
    <w:rPr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53A8A"/>
    <w:rPr>
      <w:rFonts w:ascii="Times New Roma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853A8A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6C57D2"/>
    <w:pPr>
      <w:ind w:left="720"/>
      <w:contextualSpacing/>
    </w:pPr>
  </w:style>
  <w:style w:type="paragraph" w:styleId="NormalWeb">
    <w:name w:val="Normal (Web)"/>
    <w:basedOn w:val="Normal"/>
    <w:uiPriority w:val="99"/>
    <w:rsid w:val="00763DC6"/>
    <w:pPr>
      <w:spacing w:before="100" w:beforeAutospacing="1" w:after="119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333</Words>
  <Characters>1903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</dc:title>
  <dc:subject/>
  <dc:creator>Константин Конышев</dc:creator>
  <cp:keywords/>
  <dc:description/>
  <cp:lastModifiedBy>User</cp:lastModifiedBy>
  <cp:revision>17</cp:revision>
  <dcterms:created xsi:type="dcterms:W3CDTF">2016-10-04T17:20:00Z</dcterms:created>
  <dcterms:modified xsi:type="dcterms:W3CDTF">2016-11-29T16:43:00Z</dcterms:modified>
</cp:coreProperties>
</file>